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879" w:rsidRDefault="00C3713F">
      <w:pPr>
        <w:pStyle w:val="2"/>
        <w:jc w:val="right"/>
      </w:pPr>
      <w:bookmarkStart w:id="0" w:name="_GoBack"/>
      <w:bookmarkEnd w:id="0"/>
      <w:r>
        <w:rPr>
          <w:noProof/>
          <w:lang w:eastAsia="ru-RU" w:bidi="ar-SA"/>
        </w:rPr>
        <w:drawing>
          <wp:inline distT="0" distB="0" distL="0" distR="0">
            <wp:extent cx="2743200" cy="1152363"/>
            <wp:effectExtent l="0" t="0" r="0" b="0"/>
            <wp:docPr id="1" name="Picture 1" descr="C:\Users\dem_s.MED\AppData\Local\Microsoft\Windows\INetCache\Content.Word\ЛоГо МИАЦ ЦОЗ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52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7879" w:rsidRDefault="00C3713F">
      <w:pPr>
        <w:pStyle w:val="Textbody"/>
        <w:jc w:val="center"/>
      </w:pPr>
      <w:r>
        <w:rPr>
          <w:rStyle w:val="a5"/>
          <w:i w:val="0"/>
          <w:iCs w:val="0"/>
        </w:rPr>
        <w:tab/>
      </w:r>
      <w:r>
        <w:rPr>
          <w:rStyle w:val="a5"/>
          <w:rFonts w:ascii="Times New Roman" w:hAnsi="Times New Roman"/>
          <w:b/>
          <w:bCs/>
          <w:i w:val="0"/>
          <w:iCs w:val="0"/>
          <w:sz w:val="32"/>
          <w:szCs w:val="32"/>
        </w:rPr>
        <w:t>Здоровая шея за 5 минут?</w:t>
      </w:r>
    </w:p>
    <w:p w:rsidR="001A7879" w:rsidRDefault="00C3713F">
      <w:pPr>
        <w:pStyle w:val="Textbody"/>
        <w:jc w:val="center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         (Памятка для населения)</w:t>
      </w:r>
    </w:p>
    <w:p w:rsidR="001A7879" w:rsidRDefault="00C3713F">
      <w:pPr>
        <w:pStyle w:val="Textbody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-61557</wp:posOffset>
            </wp:positionH>
            <wp:positionV relativeFrom="paragraph">
              <wp:posOffset>0</wp:posOffset>
            </wp:positionV>
            <wp:extent cx="3188878" cy="2480401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878" cy="2480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ab/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ab/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Шея и шейный отдел позвоночника – это самые уязвимые места. Нагрузка на шейные позвонки огромная. А их ткань хрупкая и 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тонкая. Только средний вес головы составляет 3 - 5 кг! И это ежедневная и постоянная нагрузка на нашу хрупкую шею, с которой ей необходимо справляться! Шее отведена важная стратегическая роль в работе нашего организма, потому что она несет ответственность 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за кровоснабжение и работу головного мозга. Также артерии, проходящие через шею, отвечают за наше общее самочувствие, артериальное давление, оказывают влияние на вегето-сосудистую и нервную систему. Каждые 7 из 10 взрослых людей сталкиваются с болями в шее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. Пожалуй, самой распространенной причиной их возникновения является остеохондроз – изменения в межпозвоночных дисках, проявляющиеся в уменьшении их высоты и снижении прочности.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Причины остеохондроза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: сидячая работа, малоподвижный образ жизни, тяжести, скв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озняки, работа за компьютером, постоянное использование гаджетов, нездоровое питание, вредные привычки (алкоголизм, курение). При долгом нахождении в одной позе (за компьютером) мышцы начинают застаиваться. Затекшие мускулы препятствуют поступлению крови в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голову. Появляются болевые ощущения при нахождении в одном положении.   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Симптомы при остеохондрозе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– это не только «хруст» или боль в шее, лопатках, плечах, локтях, это частые головные боли, головокружение, «гул, шум, звон» в ушах, снижение слуха, зрения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, скачки АД, онемение пальцев рук, «жар или холод» в ладонях, бессонница, раздражительность, тошнота.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lastRenderedPageBreak/>
        <w:tab/>
        <w:t>Трудности со спиной нельзя рассматривать как проблемы отдельных мышц или связок. Ведь позвоночник — один большой сустав, он пытается справиться с ежеднев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ной нагрузкой, которую мы на него возлагаем.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Несмотря на сидячую работу и распространенность остеохондроза, не стоит полагать, что болезнь нельзя предотвратить. Можно! Будет ли эффективна зарядка при остеохондрозе? Однозначно - да! Гимнастику необходимо н</w:t>
      </w:r>
      <w:r>
        <w:rPr>
          <w:rFonts w:ascii="Times New Roman" w:hAnsi="Times New Roman"/>
          <w:sz w:val="28"/>
          <w:szCs w:val="28"/>
        </w:rPr>
        <w:t xml:space="preserve">ачинать только во время ремиссии, </w:t>
      </w:r>
      <w:r>
        <w:rPr>
          <w:rFonts w:ascii="Times New Roman" w:hAnsi="Times New Roman"/>
          <w:sz w:val="28"/>
          <w:szCs w:val="28"/>
          <w:u w:val="single"/>
        </w:rPr>
        <w:t>избегать период обострения.</w:t>
      </w:r>
    </w:p>
    <w:p w:rsidR="001A7879" w:rsidRDefault="00C3713F">
      <w:pPr>
        <w:pStyle w:val="Textbody"/>
        <w:jc w:val="center"/>
      </w:pPr>
      <w:r>
        <w:rPr>
          <w:rFonts w:ascii="Times New Roman" w:hAnsi="Times New Roman"/>
          <w:b/>
          <w:bCs/>
          <w:sz w:val="28"/>
          <w:szCs w:val="28"/>
        </w:rPr>
        <w:t xml:space="preserve"> Рекомендации по профилактике остеохондроза: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Контролируйте осанку в офисе, за столом, перед компьютером;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допускайте накопления лишнего веса; занимайтесь плаванием;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Спите на ортопедическом мат</w:t>
      </w:r>
      <w:r>
        <w:rPr>
          <w:rFonts w:ascii="Times New Roman" w:hAnsi="Times New Roman"/>
          <w:sz w:val="28"/>
          <w:szCs w:val="28"/>
        </w:rPr>
        <w:t>расе и невысокой подушке;</w:t>
      </w:r>
    </w:p>
    <w:p w:rsidR="001A7879" w:rsidRDefault="00C3713F">
      <w:pPr>
        <w:pStyle w:val="Textbody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Избегайте резких движений головой;</w:t>
      </w:r>
    </w:p>
    <w:p w:rsidR="001A7879" w:rsidRDefault="00C3713F">
      <w:pPr>
        <w:pStyle w:val="Textbody"/>
        <w:numPr>
          <w:ilvl w:val="0"/>
          <w:numId w:val="1"/>
        </w:numPr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Употребляйте здоровую пищу - кушайте больше овощей, фруктов, молочных продуктов, орехов; откажитесь от сигарет и алкоголя.</w:t>
      </w:r>
    </w:p>
    <w:p w:rsidR="001A7879" w:rsidRDefault="00C3713F">
      <w:pPr>
        <w:pStyle w:val="Textbody"/>
        <w:jc w:val="both"/>
      </w:pP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Чтобы разминать шею, </w:t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достаточно 10-15 минут в сутки!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Каждое упражнение н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еобходимо выполнять плавно, не резко, по 10 раз, задерживать наклон на 3 секунды, выполнять регулярно (ежедневно).</w:t>
      </w:r>
    </w:p>
    <w:p w:rsidR="001A7879" w:rsidRDefault="00C3713F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Профилактическая гимнастика для шеи поможет предотвратить: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остеохондроз,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мышечные спазмы,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боли в шее и голове,</w:t>
      </w:r>
    </w:p>
    <w:p w:rsidR="001A7879" w:rsidRDefault="00C3713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нарушение осанки (сутулость, </w:t>
      </w:r>
      <w:r>
        <w:rPr>
          <w:rFonts w:ascii="Times New Roman" w:hAnsi="Times New Roman"/>
          <w:sz w:val="28"/>
          <w:szCs w:val="28"/>
        </w:rPr>
        <w:t>гиперлордоз шеи),</w:t>
      </w:r>
    </w:p>
    <w:p w:rsidR="001A7879" w:rsidRDefault="00C3713F">
      <w:pPr>
        <w:pStyle w:val="Textbody"/>
        <w:numPr>
          <w:ilvl w:val="0"/>
          <w:numId w:val="2"/>
        </w:num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-209516</wp:posOffset>
            </wp:positionH>
            <wp:positionV relativeFrom="paragraph">
              <wp:posOffset>302757</wp:posOffset>
            </wp:positionV>
            <wp:extent cx="6499079" cy="2562121"/>
            <wp:effectExtent l="0" t="0" r="0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9079" cy="2562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потерю красоты и молодости шеи (лица)</w:t>
      </w:r>
    </w:p>
    <w:p w:rsidR="001A7879" w:rsidRDefault="00C3713F">
      <w:pPr>
        <w:pStyle w:val="Textbody"/>
        <w:jc w:val="center"/>
      </w:pP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Берегите хрупкий шейный отдел позвоночника и позаботьтесь</w:t>
      </w:r>
    </w:p>
    <w:p w:rsidR="001A7879" w:rsidRDefault="00C3713F">
      <w:pPr>
        <w:pStyle w:val="Textbody"/>
        <w:jc w:val="center"/>
      </w:pP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</w:rPr>
        <w:t>о правильных методах его восстановления!</w:t>
      </w:r>
    </w:p>
    <w:sectPr w:rsidR="001A787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13F" w:rsidRDefault="00C3713F">
      <w:r>
        <w:separator/>
      </w:r>
    </w:p>
  </w:endnote>
  <w:endnote w:type="continuationSeparator" w:id="0">
    <w:p w:rsidR="00C3713F" w:rsidRDefault="00C3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13F" w:rsidRDefault="00C3713F">
      <w:r>
        <w:rPr>
          <w:color w:val="000000"/>
        </w:rPr>
        <w:separator/>
      </w:r>
    </w:p>
  </w:footnote>
  <w:footnote w:type="continuationSeparator" w:id="0">
    <w:p w:rsidR="00C3713F" w:rsidRDefault="00C37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A47810"/>
    <w:multiLevelType w:val="multilevel"/>
    <w:tmpl w:val="9654B37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7127264D"/>
    <w:multiLevelType w:val="multilevel"/>
    <w:tmpl w:val="1C68344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A7879"/>
    <w:rsid w:val="001A7879"/>
    <w:rsid w:val="009A2ED2"/>
    <w:rsid w:val="00C3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AF03E-B9DD-4E42-8AFA-0C63E16F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styleId="a5">
    <w:name w:val="Emphasis"/>
    <w:rPr>
      <w:i/>
      <w:iCs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2024-04-08T12:34:00Z</dcterms:created>
  <dcterms:modified xsi:type="dcterms:W3CDTF">2024-04-08T12:34:00Z</dcterms:modified>
</cp:coreProperties>
</file>